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79" w:rsidRPr="003F77F0" w:rsidRDefault="00705779" w:rsidP="00705779">
      <w:pPr>
        <w:ind w:left="10065"/>
        <w:jc w:val="both"/>
        <w:rPr>
          <w:sz w:val="28"/>
          <w:szCs w:val="28"/>
        </w:rPr>
      </w:pPr>
      <w:r w:rsidRPr="003F77F0">
        <w:rPr>
          <w:sz w:val="28"/>
          <w:szCs w:val="28"/>
        </w:rPr>
        <w:t xml:space="preserve">Приложение № 1 к Порядку проведения органами местного самоуправления муниципального образования «Город Волгодонск» мониторинга доступности объектов в приоритетных сферах жизнедеятельности инвалидов </w:t>
      </w:r>
    </w:p>
    <w:p w:rsidR="00705779" w:rsidRPr="003F77F0" w:rsidRDefault="00705779" w:rsidP="00705779">
      <w:pPr>
        <w:ind w:left="10065"/>
        <w:jc w:val="right"/>
        <w:rPr>
          <w:rStyle w:val="a3"/>
          <w:b w:val="0"/>
          <w:bCs/>
        </w:rPr>
      </w:pP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Итоги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мониторинга доступности по объектам, включенным в Перечень объектов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социальной и транспортной инфраструктур, сре</w:t>
      </w:r>
      <w:proofErr w:type="gramStart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дств тр</w:t>
      </w:r>
      <w:proofErr w:type="gramEnd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анспорта, связи и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информации, </w:t>
      </w:r>
      <w:proofErr w:type="gramStart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в государственной собственности Ростовской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области, и услуг в приоритетных сферах жизнедеятельности инвалидов,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оказываемых</w:t>
      </w:r>
      <w:proofErr w:type="gramEnd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органами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, в сфере</w:t>
      </w:r>
    </w:p>
    <w:p w:rsidR="00705779" w:rsidRPr="00745239" w:rsidRDefault="0074523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5239">
        <w:rPr>
          <w:rStyle w:val="a3"/>
          <w:rFonts w:ascii="Times New Roman" w:hAnsi="Times New Roman" w:cs="Times New Roman"/>
          <w:bCs/>
          <w:sz w:val="28"/>
          <w:szCs w:val="28"/>
          <w:u w:val="single"/>
        </w:rPr>
        <w:t>Здравоохранение</w:t>
      </w:r>
      <w:r w:rsidR="00501836">
        <w:rPr>
          <w:rStyle w:val="a3"/>
          <w:rFonts w:ascii="Times New Roman" w:hAnsi="Times New Roman" w:cs="Times New Roman"/>
          <w:bCs/>
          <w:sz w:val="28"/>
          <w:szCs w:val="28"/>
          <w:u w:val="single"/>
        </w:rPr>
        <w:t xml:space="preserve"> за       </w:t>
      </w:r>
      <w:r w:rsidR="004E4286">
        <w:rPr>
          <w:rStyle w:val="a3"/>
          <w:rFonts w:ascii="Times New Roman" w:hAnsi="Times New Roman" w:cs="Times New Roman"/>
          <w:bCs/>
          <w:sz w:val="28"/>
          <w:szCs w:val="28"/>
          <w:u w:val="single"/>
        </w:rPr>
        <w:t>2020</w:t>
      </w:r>
      <w:r w:rsidR="00501836">
        <w:rPr>
          <w:rStyle w:val="a3"/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705779" w:rsidRPr="00745239">
        <w:rPr>
          <w:rStyle w:val="a3"/>
          <w:rFonts w:ascii="Times New Roman" w:hAnsi="Times New Roman" w:cs="Times New Roman"/>
          <w:bCs/>
          <w:sz w:val="28"/>
          <w:szCs w:val="28"/>
          <w:u w:val="single"/>
        </w:rPr>
        <w:t>год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(указывается приоритетная сфера)</w:t>
      </w:r>
    </w:p>
    <w:p w:rsidR="00705779" w:rsidRPr="003F77F0" w:rsidRDefault="00705779" w:rsidP="00705779"/>
    <w:p w:rsidR="00705779" w:rsidRPr="003F77F0" w:rsidRDefault="00705779" w:rsidP="00705779"/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"/>
        <w:gridCol w:w="892"/>
        <w:gridCol w:w="892"/>
        <w:gridCol w:w="1147"/>
        <w:gridCol w:w="1019"/>
        <w:gridCol w:w="764"/>
        <w:gridCol w:w="637"/>
        <w:gridCol w:w="637"/>
        <w:gridCol w:w="637"/>
        <w:gridCol w:w="637"/>
        <w:gridCol w:w="637"/>
        <w:gridCol w:w="764"/>
        <w:gridCol w:w="892"/>
        <w:gridCol w:w="637"/>
        <w:gridCol w:w="637"/>
        <w:gridCol w:w="637"/>
        <w:gridCol w:w="637"/>
        <w:gridCol w:w="892"/>
        <w:gridCol w:w="892"/>
        <w:gridCol w:w="1019"/>
      </w:tblGrid>
      <w:tr w:rsidR="00705779" w:rsidRPr="003F77F0" w:rsidTr="006A020D">
        <w:tc>
          <w:tcPr>
            <w:tcW w:w="3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/>
          <w:p w:rsidR="00705779" w:rsidRPr="003F77F0" w:rsidRDefault="00705779" w:rsidP="00770A12"/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Год проведения работ по адаптации и дооборудованию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Вариант организации доступности</w:t>
            </w:r>
          </w:p>
        </w:tc>
        <w:tc>
          <w:tcPr>
            <w:tcW w:w="99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5779" w:rsidRPr="003F77F0" w:rsidTr="006A020D">
        <w:tc>
          <w:tcPr>
            <w:tcW w:w="3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proofErr w:type="gramEnd"/>
            <w:r w:rsidRPr="003F77F0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всем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доступен полностью избирательно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proofErr w:type="gramEnd"/>
            <w:r w:rsidRPr="003F77F0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всем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доступен частично избирательно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доступен условно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временно недоступен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79" w:rsidRPr="003F77F0" w:rsidTr="006A020D">
        <w:tc>
          <w:tcPr>
            <w:tcW w:w="3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79" w:rsidRPr="003F77F0" w:rsidTr="00414BF4">
        <w:trPr>
          <w:trHeight w:val="382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4BF4" w:rsidRPr="003F77F0" w:rsidTr="00414BF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3F77F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17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Pr="00BF45B0">
              <w:rPr>
                <w:sz w:val="20"/>
                <w:szCs w:val="20"/>
              </w:rPr>
              <w:t xml:space="preserve"> № 3» Здание поликлиники</w:t>
            </w:r>
          </w:p>
          <w:p w:rsidR="00414BF4" w:rsidRPr="00BF45B0" w:rsidRDefault="00414BF4" w:rsidP="00F45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0">
              <w:rPr>
                <w:rFonts w:ascii="Times New Roman" w:hAnsi="Times New Roman" w:cs="Times New Roman"/>
                <w:sz w:val="24"/>
                <w:szCs w:val="24"/>
              </w:rPr>
              <w:t>Ул. Энтузиастов д.12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F4" w:rsidRPr="003F77F0" w:rsidTr="006A020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3F77F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424853" w:rsidRDefault="00414BF4" w:rsidP="00640E3D">
            <w:r w:rsidRPr="00424853">
              <w:t xml:space="preserve">МУЗ «ГП №3»  </w:t>
            </w:r>
            <w:r w:rsidRPr="00424853">
              <w:lastRenderedPageBreak/>
              <w:t xml:space="preserve">здание поликлиники (Лечебно-профилактическое подразделение №2)  </w:t>
            </w:r>
          </w:p>
          <w:p w:rsidR="00414BF4" w:rsidRPr="00424853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Ленина </w:t>
            </w:r>
            <w:r w:rsidRPr="00BF4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F4" w:rsidRPr="003F77F0" w:rsidTr="00414BF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3F77F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125021" w:rsidP="0017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Pr="00BF45B0">
              <w:rPr>
                <w:sz w:val="20"/>
                <w:szCs w:val="20"/>
              </w:rPr>
              <w:t xml:space="preserve"> № 3»</w:t>
            </w:r>
            <w:r>
              <w:rPr>
                <w:sz w:val="20"/>
                <w:szCs w:val="20"/>
              </w:rPr>
              <w:t xml:space="preserve"> </w:t>
            </w:r>
            <w:r w:rsidRPr="00BF45B0">
              <w:rPr>
                <w:sz w:val="20"/>
                <w:szCs w:val="20"/>
              </w:rPr>
              <w:t>Помещение поликлиники</w:t>
            </w:r>
          </w:p>
          <w:p w:rsidR="00125021" w:rsidRPr="00BF45B0" w:rsidRDefault="00125021" w:rsidP="00F45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0">
              <w:rPr>
                <w:rFonts w:ascii="Times New Roman" w:hAnsi="Times New Roman" w:cs="Times New Roman"/>
                <w:sz w:val="24"/>
                <w:szCs w:val="24"/>
              </w:rPr>
              <w:t>Ул. Индустриальная д.16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21" w:rsidRPr="003F77F0" w:rsidTr="006A020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3F77F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424853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/>
                <w:sz w:val="24"/>
                <w:szCs w:val="24"/>
              </w:rPr>
              <w:t>МУЗ «ГП №3» Централизованная иммунологическая лаборатория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0">
              <w:rPr>
                <w:rFonts w:ascii="Times New Roman" w:hAnsi="Times New Roman" w:cs="Times New Roman"/>
                <w:sz w:val="24"/>
                <w:szCs w:val="24"/>
              </w:rPr>
              <w:t>ул. Ленина, д.92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21" w:rsidRPr="003F77F0" w:rsidTr="006A020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3F77F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424853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/>
                <w:sz w:val="24"/>
                <w:szCs w:val="24"/>
              </w:rPr>
              <w:t>МУЗ «ГП №3» Встроенное помещение поликлиники (Терапевтическое отделение №6)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0">
              <w:rPr>
                <w:rFonts w:ascii="Times New Roman" w:hAnsi="Times New Roman" w:cs="Times New Roman"/>
                <w:sz w:val="24"/>
                <w:szCs w:val="24"/>
              </w:rPr>
              <w:t>ул. Степная, д.169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0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21" w:rsidRPr="003F77F0" w:rsidTr="006A020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3F77F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424853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/>
                <w:sz w:val="24"/>
                <w:szCs w:val="24"/>
              </w:rPr>
              <w:t>МУЗ «ГП №3» Встроенное помещение поликлиники (Терапевтическое отделение №5)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0">
              <w:rPr>
                <w:rFonts w:ascii="Times New Roman" w:hAnsi="Times New Roman" w:cs="Times New Roman"/>
                <w:sz w:val="24"/>
                <w:szCs w:val="24"/>
              </w:rPr>
              <w:t>пер. Пушкина, д.16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021" w:rsidRPr="00BF45B0" w:rsidRDefault="00125021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</w:t>
            </w:r>
          </w:p>
        </w:tc>
      </w:tr>
      <w:tr w:rsidR="00414BF4" w:rsidRPr="003F77F0" w:rsidTr="006A020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3F77F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424853" w:rsidRDefault="00414BF4" w:rsidP="00640E3D">
            <w:r w:rsidRPr="00424853">
              <w:t xml:space="preserve">МУЗ «ГП </w:t>
            </w:r>
            <w:r w:rsidRPr="00424853">
              <w:lastRenderedPageBreak/>
              <w:t xml:space="preserve">№3»  здание поликлиники (Кабинет приема врача терапевта участкового) </w:t>
            </w:r>
          </w:p>
          <w:p w:rsidR="00414BF4" w:rsidRPr="00424853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177B55">
            <w:pPr>
              <w:snapToGrid w:val="0"/>
              <w:jc w:val="center"/>
            </w:pPr>
            <w:r w:rsidRPr="00BF45B0">
              <w:lastRenderedPageBreak/>
              <w:t>пер. Школ</w:t>
            </w:r>
            <w:r w:rsidRPr="00BF45B0">
              <w:lastRenderedPageBreak/>
              <w:t>ьный,</w:t>
            </w:r>
          </w:p>
          <w:p w:rsidR="00414BF4" w:rsidRPr="00BF45B0" w:rsidRDefault="00414BF4" w:rsidP="00177B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0">
              <w:rPr>
                <w:rFonts w:ascii="Times New Roman" w:hAnsi="Times New Roman" w:cs="Times New Roman"/>
                <w:sz w:val="24"/>
                <w:szCs w:val="24"/>
              </w:rPr>
              <w:t>д.13/11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BF4" w:rsidRPr="00BF45B0" w:rsidRDefault="00414BF4" w:rsidP="00B603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779" w:rsidRPr="003F77F0" w:rsidRDefault="00705779" w:rsidP="00131A1B">
      <w:pPr>
        <w:jc w:val="both"/>
        <w:rPr>
          <w:sz w:val="28"/>
          <w:szCs w:val="28"/>
        </w:rPr>
      </w:pPr>
      <w:r w:rsidRPr="003F77F0">
        <w:lastRenderedPageBreak/>
        <w:br w:type="page"/>
      </w:r>
    </w:p>
    <w:p w:rsidR="00705779" w:rsidRPr="003F77F0" w:rsidRDefault="00705779" w:rsidP="00131A1B">
      <w:pPr>
        <w:ind w:left="9912"/>
        <w:jc w:val="both"/>
        <w:rPr>
          <w:sz w:val="28"/>
          <w:szCs w:val="28"/>
        </w:rPr>
      </w:pPr>
      <w:r w:rsidRPr="003F77F0">
        <w:rPr>
          <w:sz w:val="28"/>
          <w:szCs w:val="28"/>
        </w:rPr>
        <w:lastRenderedPageBreak/>
        <w:t xml:space="preserve">Приложение № 2 к Порядку проведения органами местного самоуправления муниципального образования «Город Волгодонск» мониторинга доступности объектов в приоритетных сферах жизнедеятельности инвалидов </w:t>
      </w:r>
    </w:p>
    <w:p w:rsidR="00705779" w:rsidRPr="003F77F0" w:rsidRDefault="00705779" w:rsidP="00705779">
      <w:pPr>
        <w:ind w:left="10065"/>
        <w:jc w:val="right"/>
      </w:pPr>
      <w:r w:rsidRPr="003F77F0">
        <w:tab/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Перечень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объектов в приоритетных сферах жизнедеятельности инвалидов, находящихся </w:t>
      </w:r>
      <w:proofErr w:type="gramStart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муниципальной собственности муниципального образования «Город Волгодонск»</w:t>
      </w: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>прошедших</w:t>
      </w:r>
      <w:proofErr w:type="gramEnd"/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паспортизацию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501836">
        <w:rPr>
          <w:rStyle w:val="a3"/>
          <w:rFonts w:ascii="Times New Roman" w:hAnsi="Times New Roman" w:cs="Times New Roman"/>
          <w:bCs/>
          <w:sz w:val="28"/>
          <w:szCs w:val="28"/>
          <w:u w:val="single"/>
        </w:rPr>
        <w:t xml:space="preserve">Здравоохранения за   </w:t>
      </w:r>
      <w:r w:rsidR="004E4286">
        <w:rPr>
          <w:rStyle w:val="a3"/>
          <w:rFonts w:ascii="Times New Roman" w:hAnsi="Times New Roman" w:cs="Times New Roman"/>
          <w:bCs/>
          <w:sz w:val="28"/>
          <w:szCs w:val="28"/>
          <w:u w:val="single"/>
        </w:rPr>
        <w:t>2020</w:t>
      </w:r>
      <w:r w:rsidR="00501836">
        <w:rPr>
          <w:rStyle w:val="a3"/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Pr="00F45B22">
        <w:rPr>
          <w:rStyle w:val="a3"/>
          <w:rFonts w:ascii="Times New Roman" w:hAnsi="Times New Roman" w:cs="Times New Roman"/>
          <w:bCs/>
          <w:sz w:val="28"/>
          <w:szCs w:val="28"/>
          <w:u w:val="single"/>
        </w:rPr>
        <w:t>год</w:t>
      </w:r>
    </w:p>
    <w:p w:rsidR="00705779" w:rsidRPr="003F77F0" w:rsidRDefault="00705779" w:rsidP="007057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F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(указывается приоритетная сфера)</w:t>
      </w:r>
    </w:p>
    <w:p w:rsidR="00705779" w:rsidRPr="003F77F0" w:rsidRDefault="00705779" w:rsidP="00705779"/>
    <w:tbl>
      <w:tblPr>
        <w:tblW w:w="15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"/>
        <w:gridCol w:w="941"/>
        <w:gridCol w:w="672"/>
        <w:gridCol w:w="1075"/>
        <w:gridCol w:w="1075"/>
        <w:gridCol w:w="1210"/>
        <w:gridCol w:w="1075"/>
        <w:gridCol w:w="1075"/>
        <w:gridCol w:w="806"/>
        <w:gridCol w:w="806"/>
        <w:gridCol w:w="806"/>
        <w:gridCol w:w="806"/>
        <w:gridCol w:w="808"/>
        <w:gridCol w:w="1210"/>
        <w:gridCol w:w="1210"/>
        <w:gridCol w:w="1210"/>
      </w:tblGrid>
      <w:tr w:rsidR="00705779" w:rsidRPr="003F77F0" w:rsidTr="00BF45B0"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/>
          <w:p w:rsidR="00705779" w:rsidRPr="003F77F0" w:rsidRDefault="00705779" w:rsidP="00770A12"/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1. Общие сведения об объекте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2. Характеристика деятельности (по обслуживанию населения)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3. Состояние доступности объекта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4. Управленческое решение</w:t>
            </w:r>
          </w:p>
        </w:tc>
      </w:tr>
      <w:tr w:rsidR="00705779" w:rsidRPr="003F77F0" w:rsidTr="00BF45B0"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полное наименование объекта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адрес объекта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реквизиты паспорта доступности объекта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виды оказываемых услуг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категории инвалидов, получающих услуги на объекте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исполнитель ИПРА (да/нет)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вариант обустройства объекта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состояние доступности для отдельных категорий инвалидов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виды работ по адаптации для инвалидов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ожидаемый результат (по состоянию доступности)</w:t>
            </w:r>
          </w:p>
        </w:tc>
      </w:tr>
      <w:tr w:rsidR="00705779" w:rsidRPr="003F77F0" w:rsidTr="00BF45B0"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05779" w:rsidRPr="003F77F0" w:rsidTr="00BF45B0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779" w:rsidRPr="003F77F0" w:rsidRDefault="00705779" w:rsidP="00770A12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F77F0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</w:tr>
      <w:tr w:rsidR="00BF45B0" w:rsidRPr="003F77F0" w:rsidTr="00131A1B">
        <w:trPr>
          <w:trHeight w:val="19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53" w:rsidRPr="00424853" w:rsidRDefault="00424853" w:rsidP="00424853">
            <w:r w:rsidRPr="00424853">
              <w:t>МУЗ «ГП №3» Здание поликлиники</w:t>
            </w:r>
          </w:p>
          <w:p w:rsidR="00BF45B0" w:rsidRPr="00424853" w:rsidRDefault="00BF45B0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424853" w:rsidRDefault="00BF45B0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Энтузиастов д.12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51</w:t>
            </w:r>
            <w:r w:rsidR="008C50EC">
              <w:rPr>
                <w:rFonts w:ascii="Times New Roman" w:hAnsi="Times New Roman" w:cs="Times New Roman"/>
                <w:sz w:val="25"/>
                <w:szCs w:val="25"/>
              </w:rPr>
              <w:t xml:space="preserve"> 31.07.2019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238" w:rsidRPr="00941238" w:rsidRDefault="00941238" w:rsidP="00941238">
            <w:r w:rsidRPr="00941238">
              <w:t xml:space="preserve">Доврачебная, амбулаторно-поликлиническая и </w:t>
            </w:r>
            <w:r w:rsidRPr="00941238">
              <w:lastRenderedPageBreak/>
              <w:t xml:space="preserve">медицинская помощь </w:t>
            </w:r>
          </w:p>
          <w:p w:rsidR="00BF45B0" w:rsidRPr="00941238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,О,С,У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F45B22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Капитальный ремонт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131A1B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2022-2024</w:t>
            </w:r>
            <w:r w:rsidR="00941238">
              <w:rPr>
                <w:rFonts w:ascii="Times New Roman" w:hAnsi="Times New Roman" w:cs="Times New Roman"/>
                <w:sz w:val="25"/>
                <w:szCs w:val="25"/>
              </w:rPr>
              <w:t>г.г.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45B0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  <w:r w:rsidR="00414BF4">
              <w:rPr>
                <w:rFonts w:ascii="Times New Roman" w:hAnsi="Times New Roman" w:cs="Times New Roman"/>
                <w:sz w:val="25"/>
                <w:szCs w:val="25"/>
              </w:rPr>
              <w:t>-В</w:t>
            </w:r>
          </w:p>
        </w:tc>
      </w:tr>
      <w:tr w:rsidR="00941238" w:rsidRPr="003F77F0" w:rsidTr="00BF45B0">
        <w:trPr>
          <w:trHeight w:val="19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424853" w:rsidRDefault="00941238" w:rsidP="00424853">
            <w:r w:rsidRPr="00424853">
              <w:t xml:space="preserve">МУЗ «ГП №3»  здание поликлиники (Лечебно-профилактическое подразделение №2)  </w:t>
            </w:r>
          </w:p>
          <w:p w:rsidR="00941238" w:rsidRPr="00424853" w:rsidRDefault="00941238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424853" w:rsidRDefault="00941238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 w:cs="Times New Roman"/>
                <w:sz w:val="24"/>
                <w:szCs w:val="24"/>
              </w:rPr>
              <w:t>Ул. Ленина д.106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 26.01.2021г.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941238" w:rsidRDefault="00941238" w:rsidP="00941238">
            <w:r w:rsidRPr="00941238">
              <w:t xml:space="preserve">Доврачебная, амбулаторно-поликлиническая и медицинская помощь </w:t>
            </w:r>
          </w:p>
          <w:p w:rsidR="00941238" w:rsidRPr="00941238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,О,С,У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F45B22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F45B22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640E3D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Капитальный ремонт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640E3D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2022-2023г.г.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238" w:rsidRPr="003F77F0" w:rsidRDefault="00941238" w:rsidP="00640E3D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  <w:r w:rsidR="00414BF4">
              <w:rPr>
                <w:rFonts w:ascii="Times New Roman" w:hAnsi="Times New Roman" w:cs="Times New Roman"/>
                <w:sz w:val="25"/>
                <w:szCs w:val="25"/>
              </w:rPr>
              <w:t>-В</w:t>
            </w:r>
          </w:p>
        </w:tc>
      </w:tr>
      <w:tr w:rsidR="00BF45B0" w:rsidRPr="003F77F0" w:rsidTr="008C50EC">
        <w:trPr>
          <w:trHeight w:val="19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53" w:rsidRPr="00424853" w:rsidRDefault="00424853" w:rsidP="00424853">
            <w:r w:rsidRPr="00424853">
              <w:t>МУЗ «ГП№ 3» Помещение поликлиники</w:t>
            </w:r>
          </w:p>
          <w:p w:rsidR="00BF45B0" w:rsidRPr="00424853" w:rsidRDefault="00BF45B0" w:rsidP="004248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424853" w:rsidRDefault="00BF45B0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 w:cs="Times New Roman"/>
                <w:sz w:val="24"/>
                <w:szCs w:val="24"/>
              </w:rPr>
              <w:t>Ул. Индустриальная д.16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8C50EC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 w:rsidRPr="008C50EC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8C50EC">
              <w:rPr>
                <w:rFonts w:ascii="Times New Roman" w:hAnsi="Times New Roman" w:cs="Times New Roman"/>
                <w:sz w:val="25"/>
                <w:szCs w:val="25"/>
              </w:rPr>
              <w:t xml:space="preserve"> от 31.07.2019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238" w:rsidRPr="00941238" w:rsidRDefault="00941238" w:rsidP="00941238">
            <w:r w:rsidRPr="00941238">
              <w:t xml:space="preserve">Доврачебная, амбулаторно-поликлиническая и медицинская помощь </w:t>
            </w:r>
          </w:p>
          <w:p w:rsidR="00BF45B0" w:rsidRPr="00941238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8C50EC" w:rsidRDefault="008C50EC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Start"/>
            <w:r w:rsidR="00941238" w:rsidRPr="008C50EC">
              <w:rPr>
                <w:rFonts w:ascii="Times New Roman" w:hAnsi="Times New Roman" w:cs="Times New Roman"/>
                <w:sz w:val="25"/>
                <w:szCs w:val="25"/>
              </w:rPr>
              <w:t>,О</w:t>
            </w:r>
            <w:proofErr w:type="gramEnd"/>
            <w:r w:rsidR="00941238" w:rsidRPr="008C50EC">
              <w:rPr>
                <w:rFonts w:ascii="Times New Roman" w:hAnsi="Times New Roman" w:cs="Times New Roman"/>
                <w:sz w:val="25"/>
                <w:szCs w:val="25"/>
              </w:rPr>
              <w:t>,С,У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8C50EC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8C50EC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8C50EC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F45B22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8C50EC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Капитальный ремонт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B0" w:rsidRPr="003F77F0" w:rsidRDefault="008C50EC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2023-2024г.г.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45B0" w:rsidRPr="003F77F0" w:rsidRDefault="008C50EC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  <w:r w:rsidR="00414BF4">
              <w:rPr>
                <w:rFonts w:ascii="Times New Roman" w:hAnsi="Times New Roman" w:cs="Times New Roman"/>
                <w:sz w:val="25"/>
                <w:szCs w:val="25"/>
              </w:rPr>
              <w:t>-И</w:t>
            </w:r>
          </w:p>
        </w:tc>
      </w:tr>
      <w:tr w:rsidR="00BF45B0" w:rsidRPr="003F77F0" w:rsidTr="00BF45B0">
        <w:trPr>
          <w:trHeight w:val="19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424853" w:rsidRDefault="00424853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/>
                <w:sz w:val="24"/>
                <w:szCs w:val="24"/>
              </w:rPr>
              <w:t>МУЗ «ГП №3» Централизов</w:t>
            </w:r>
            <w:r w:rsidRPr="00424853">
              <w:rPr>
                <w:rFonts w:ascii="Times New Roman" w:hAnsi="Times New Roman"/>
                <w:sz w:val="24"/>
                <w:szCs w:val="24"/>
              </w:rPr>
              <w:lastRenderedPageBreak/>
              <w:t>анная иммунологическая лаборатория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424853" w:rsidRDefault="00BF45B0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д.92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</w:t>
            </w:r>
            <w:r w:rsidR="00CA3A0D">
              <w:rPr>
                <w:rFonts w:ascii="Times New Roman" w:hAnsi="Times New Roman" w:cs="Times New Roman"/>
                <w:sz w:val="25"/>
                <w:szCs w:val="25"/>
              </w:rPr>
              <w:t xml:space="preserve"> от 26.01.2021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941238" w:rsidRDefault="00941238" w:rsidP="00941238">
            <w:r w:rsidRPr="00941238">
              <w:t>Доврачебная, амбулаторно-поликл</w:t>
            </w:r>
            <w:r w:rsidRPr="00941238">
              <w:lastRenderedPageBreak/>
              <w:t xml:space="preserve">иническая и медицинская помощь </w:t>
            </w:r>
          </w:p>
          <w:p w:rsidR="00BF45B0" w:rsidRPr="00941238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</w:t>
            </w:r>
            <w:proofErr w:type="gramStart"/>
            <w:r w:rsidR="00941238">
              <w:rPr>
                <w:rFonts w:ascii="Times New Roman" w:hAnsi="Times New Roman" w:cs="Times New Roman"/>
                <w:sz w:val="25"/>
                <w:szCs w:val="25"/>
              </w:rPr>
              <w:t>,С</w:t>
            </w:r>
            <w:proofErr w:type="gramEnd"/>
            <w:r w:rsidR="00941238">
              <w:rPr>
                <w:rFonts w:ascii="Times New Roman" w:hAnsi="Times New Roman" w:cs="Times New Roman"/>
                <w:sz w:val="25"/>
                <w:szCs w:val="25"/>
              </w:rPr>
              <w:t>,У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F45B22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F45B22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F45B22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Текущий ремонт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F45B22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2021-2023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5B0" w:rsidRPr="003F77F0" w:rsidRDefault="00F45B22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  <w:r w:rsidR="00414BF4">
              <w:rPr>
                <w:rFonts w:ascii="Times New Roman" w:hAnsi="Times New Roman" w:cs="Times New Roman"/>
                <w:sz w:val="25"/>
                <w:szCs w:val="25"/>
              </w:rPr>
              <w:t>-И</w:t>
            </w:r>
          </w:p>
        </w:tc>
      </w:tr>
      <w:tr w:rsidR="00BF45B0" w:rsidRPr="003F77F0" w:rsidTr="00BF45B0">
        <w:trPr>
          <w:trHeight w:val="19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424853" w:rsidRDefault="00424853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/>
                <w:sz w:val="24"/>
                <w:szCs w:val="24"/>
              </w:rPr>
              <w:t>МУЗ «ГП №3» Встроенное помещение поликлиники (Терапевтическое отделение №6)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424853" w:rsidRDefault="00BF45B0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 w:cs="Times New Roman"/>
                <w:sz w:val="24"/>
                <w:szCs w:val="24"/>
              </w:rPr>
              <w:t>ул. Степная, д.169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59</w:t>
            </w:r>
            <w:r w:rsidR="00CA3A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41238">
              <w:rPr>
                <w:rFonts w:ascii="Times New Roman" w:hAnsi="Times New Roman" w:cs="Times New Roman"/>
                <w:sz w:val="25"/>
                <w:szCs w:val="25"/>
              </w:rPr>
              <w:t>от 26</w:t>
            </w:r>
            <w:r w:rsidR="00CA3A0D">
              <w:rPr>
                <w:rFonts w:ascii="Times New Roman" w:hAnsi="Times New Roman" w:cs="Times New Roman"/>
                <w:sz w:val="25"/>
                <w:szCs w:val="25"/>
              </w:rPr>
              <w:t>.01.2021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941238" w:rsidRDefault="00941238" w:rsidP="00941238">
            <w:r w:rsidRPr="00941238">
              <w:t xml:space="preserve">Доврачебная, амбулаторно-поликлиническая и медицинская помощь </w:t>
            </w:r>
          </w:p>
          <w:p w:rsidR="00BF45B0" w:rsidRPr="00941238" w:rsidRDefault="00BF45B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,О,С,У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F45B22">
              <w:rPr>
                <w:rFonts w:ascii="Times New Roman" w:hAnsi="Times New Roman" w:cs="Times New Roman"/>
                <w:sz w:val="25"/>
                <w:szCs w:val="25"/>
              </w:rPr>
              <w:t>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5B0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41238" w:rsidRPr="003F77F0" w:rsidTr="00BF45B0">
        <w:trPr>
          <w:trHeight w:val="19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424853" w:rsidRDefault="00941238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/>
                <w:sz w:val="24"/>
                <w:szCs w:val="24"/>
              </w:rPr>
              <w:t>МУЗ «ГП №3» Встроенное помещение поликлиники (Терапевтическое отделе</w:t>
            </w:r>
            <w:r w:rsidRPr="00424853">
              <w:rPr>
                <w:rFonts w:ascii="Times New Roman" w:hAnsi="Times New Roman"/>
                <w:sz w:val="24"/>
                <w:szCs w:val="24"/>
              </w:rPr>
              <w:lastRenderedPageBreak/>
              <w:t>ние №5)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424853" w:rsidRDefault="00941238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Пушкина, д.16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 от 26.01.2021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941238" w:rsidRDefault="00941238" w:rsidP="00941238">
            <w:r w:rsidRPr="00941238">
              <w:t xml:space="preserve">Доврачебная, амбулаторно-поликлиническая и медицинская помощь </w:t>
            </w:r>
          </w:p>
          <w:p w:rsidR="00941238" w:rsidRPr="00941238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,У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640E3D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Капитальный ремонт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640E3D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2021-2022г.г.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238" w:rsidRPr="003F77F0" w:rsidRDefault="00941238" w:rsidP="00640E3D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414BF4">
              <w:rPr>
                <w:rFonts w:ascii="Times New Roman" w:hAnsi="Times New Roman" w:cs="Times New Roman"/>
                <w:sz w:val="25"/>
                <w:szCs w:val="25"/>
              </w:rPr>
              <w:t>П-В</w:t>
            </w:r>
          </w:p>
        </w:tc>
      </w:tr>
      <w:tr w:rsidR="00941238" w:rsidRPr="003F77F0" w:rsidTr="00BF45B0">
        <w:trPr>
          <w:trHeight w:val="19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424853" w:rsidRDefault="00941238" w:rsidP="00424853">
            <w:r w:rsidRPr="00424853">
              <w:t xml:space="preserve">МУЗ «ГП №3»  здание поликлиники (Кабинет приема врача терапевта участкового) </w:t>
            </w:r>
          </w:p>
          <w:p w:rsidR="00941238" w:rsidRPr="00424853" w:rsidRDefault="00941238" w:rsidP="0077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424853" w:rsidRDefault="00941238" w:rsidP="00640E3D">
            <w:pPr>
              <w:snapToGrid w:val="0"/>
              <w:jc w:val="center"/>
            </w:pPr>
            <w:r w:rsidRPr="00424853">
              <w:t>пер. Школьный,</w:t>
            </w:r>
          </w:p>
          <w:p w:rsidR="00941238" w:rsidRPr="00424853" w:rsidRDefault="00941238" w:rsidP="00640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4853">
              <w:rPr>
                <w:rFonts w:ascii="Times New Roman" w:hAnsi="Times New Roman" w:cs="Times New Roman"/>
                <w:sz w:val="24"/>
                <w:szCs w:val="24"/>
              </w:rPr>
              <w:t>д.13/11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 от 26.01.2021</w:t>
            </w:r>
            <w:r w:rsidR="00131A1B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941238" w:rsidRDefault="00941238" w:rsidP="00941238">
            <w:r w:rsidRPr="00941238">
              <w:t xml:space="preserve">Доврачебная, амбулаторно-поликлиническая и медицинская помощь </w:t>
            </w:r>
          </w:p>
          <w:p w:rsidR="00941238" w:rsidRPr="00941238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,У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D91E79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F45B22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F45B22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712A70" w:rsidP="00770A1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640E3D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Капитальный ремонт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38" w:rsidRPr="003F77F0" w:rsidRDefault="00941238" w:rsidP="00640E3D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2022-2023г.г.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238" w:rsidRPr="003F77F0" w:rsidRDefault="00941238" w:rsidP="00640E3D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AA5FD8">
              <w:rPr>
                <w:rFonts w:ascii="Times New Roman" w:hAnsi="Times New Roman" w:cs="Times New Roman"/>
                <w:sz w:val="25"/>
                <w:szCs w:val="25"/>
              </w:rPr>
              <w:t>П-В</w:t>
            </w:r>
          </w:p>
        </w:tc>
      </w:tr>
    </w:tbl>
    <w:p w:rsidR="00705779" w:rsidRPr="003F77F0" w:rsidRDefault="00705779" w:rsidP="00131A1B">
      <w:pPr>
        <w:rPr>
          <w:sz w:val="28"/>
          <w:szCs w:val="28"/>
        </w:rPr>
      </w:pPr>
      <w:r w:rsidRPr="003F77F0">
        <w:br w:type="page"/>
      </w:r>
      <w:r w:rsidR="00131A1B" w:rsidRPr="003F77F0">
        <w:rPr>
          <w:sz w:val="28"/>
          <w:szCs w:val="28"/>
        </w:rPr>
        <w:lastRenderedPageBreak/>
        <w:t xml:space="preserve"> </w:t>
      </w:r>
    </w:p>
    <w:p w:rsidR="00F42534" w:rsidRDefault="00F42534">
      <w:bookmarkStart w:id="0" w:name="_GoBack"/>
      <w:bookmarkEnd w:id="0"/>
    </w:p>
    <w:sectPr w:rsidR="00F42534" w:rsidSect="00131A1B">
      <w:pgSz w:w="16838" w:h="11906" w:orient="landscape" w:code="9"/>
      <w:pgMar w:top="851" w:right="992" w:bottom="851" w:left="70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4D57"/>
    <w:rsid w:val="000E417D"/>
    <w:rsid w:val="00125021"/>
    <w:rsid w:val="00131A1B"/>
    <w:rsid w:val="00177B55"/>
    <w:rsid w:val="001C7371"/>
    <w:rsid w:val="00414BF4"/>
    <w:rsid w:val="00424853"/>
    <w:rsid w:val="004B7526"/>
    <w:rsid w:val="004E4286"/>
    <w:rsid w:val="00501836"/>
    <w:rsid w:val="005B4D57"/>
    <w:rsid w:val="006A020D"/>
    <w:rsid w:val="006F051E"/>
    <w:rsid w:val="00705779"/>
    <w:rsid w:val="00712A70"/>
    <w:rsid w:val="00745239"/>
    <w:rsid w:val="007947AB"/>
    <w:rsid w:val="007D7EDC"/>
    <w:rsid w:val="008C50EC"/>
    <w:rsid w:val="00904DD3"/>
    <w:rsid w:val="00941238"/>
    <w:rsid w:val="00A52DE7"/>
    <w:rsid w:val="00AA5FD8"/>
    <w:rsid w:val="00BF45B0"/>
    <w:rsid w:val="00CA3A0D"/>
    <w:rsid w:val="00D00D5E"/>
    <w:rsid w:val="00D91E79"/>
    <w:rsid w:val="00F42534"/>
    <w:rsid w:val="00F4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705779"/>
    <w:rPr>
      <w:b/>
      <w:color w:val="26282F"/>
    </w:rPr>
  </w:style>
  <w:style w:type="character" w:customStyle="1" w:styleId="a4">
    <w:name w:val="Гипертекстовая ссылка"/>
    <w:uiPriority w:val="99"/>
    <w:rsid w:val="0070577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05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7057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WW-Absatz-Standardschriftart11">
    <w:name w:val="WW-Absatz-Standardschriftart11"/>
    <w:rsid w:val="00177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705779"/>
    <w:rPr>
      <w:b/>
      <w:color w:val="26282F"/>
    </w:rPr>
  </w:style>
  <w:style w:type="character" w:customStyle="1" w:styleId="a4">
    <w:name w:val="Гипертекстовая ссылка"/>
    <w:uiPriority w:val="99"/>
    <w:rsid w:val="0070577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05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7057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9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Березова Анна</dc:creator>
  <cp:lastModifiedBy>Victor</cp:lastModifiedBy>
  <cp:revision>8</cp:revision>
  <dcterms:created xsi:type="dcterms:W3CDTF">2021-04-05T13:20:00Z</dcterms:created>
  <dcterms:modified xsi:type="dcterms:W3CDTF">2021-04-08T10:01:00Z</dcterms:modified>
</cp:coreProperties>
</file>